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before="360" w:lineRule="auto"/>
        <w:rPr/>
      </w:pPr>
      <w:r w:rsidDel="00000000" w:rsidR="00000000" w:rsidRPr="00000000">
        <w:rPr>
          <w:rtl w:val="0"/>
        </w:rPr>
        <w:t xml:space="preserve">FOR IMMEDIATE RELEASE</w:t>
      </w:r>
    </w:p>
    <w:p w:rsidR="00000000" w:rsidDel="00000000" w:rsidP="00000000" w:rsidRDefault="00000000" w:rsidRPr="00000000" w14:paraId="00000002">
      <w:pPr>
        <w:pStyle w:val="Heading1"/>
        <w:rPr/>
      </w:pPr>
      <w:r w:rsidDel="00000000" w:rsidR="00000000" w:rsidRPr="00000000">
        <w:rPr>
          <w:rtl w:val="0"/>
        </w:rPr>
        <w:t xml:space="preserve">Punch!® Software Releases Punch!® 26 Home &amp; Landscape Design</w:t>
      </w:r>
    </w:p>
    <w:p w:rsidR="00000000" w:rsidDel="00000000" w:rsidP="00000000" w:rsidRDefault="00000000" w:rsidRPr="00000000" w14:paraId="00000003">
      <w:pPr>
        <w:pStyle w:val="Subtitle"/>
        <w:ind w:left="-426" w:right="-846" w:firstLine="0"/>
        <w:rPr/>
      </w:pPr>
      <w:r w:rsidDel="00000000" w:rsidR="00000000" w:rsidRPr="00000000">
        <w:rPr>
          <w:rtl w:val="0"/>
        </w:rPr>
        <w:t xml:space="preserve">Introducing Home Design Copilot, a Modernized Interface, </w:t>
        <w:br w:type="textWrapping"/>
        <w:t xml:space="preserve">and Enhanced SketchUp Import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rtl w:val="0"/>
        </w:rPr>
        <w:t xml:space="preserve">NOVATO, Calif. July 27, 2026</w:t>
      </w:r>
      <w:r w:rsidDel="00000000" w:rsidR="00000000" w:rsidRPr="00000000">
        <w:rPr>
          <w:rtl w:val="0"/>
        </w:rPr>
        <w:t xml:space="preserve"> - Punch!® Software, a leading developer of Home Design and CAD software for over 25 years, today announced the release of the all-new Windows versions of its award-winning Punch!® Home &amp; Landscape Design software titles. Now available on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punchsoftware.com</w:t>
        </w:r>
      </w:hyperlink>
      <w:r w:rsidDel="00000000" w:rsidR="00000000" w:rsidRPr="00000000">
        <w:rPr>
          <w:rtl w:val="0"/>
        </w:rPr>
        <w:t xml:space="preserve">, Punch!® 26 Home &amp; Landscape Design introduces AI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powered, prompt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driven visualization, a refreshed workspace, stronger SketchUp import, and workflow refinements that help designers move from idea to image with fewer pauses.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  <w:rtl w:val="0"/>
        </w:rPr>
        <w:t xml:space="preserve">Punch!® 26 Home &amp; Landscape Design debuts a suite of enhanced and newly introduced features, including:</w:t>
      </w:r>
    </w:p>
    <w:p w:rsidR="00000000" w:rsidDel="00000000" w:rsidP="00000000" w:rsidRDefault="00000000" w:rsidRPr="00000000" w14:paraId="00000007">
      <w:pPr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right="141" w:hanging="360"/>
        <w:rPr/>
      </w:pPr>
      <w:r w:rsidDel="00000000" w:rsidR="00000000" w:rsidRPr="00000000">
        <w:rPr>
          <w:b w:val="1"/>
          <w:bCs w:val="1"/>
          <w:rtl w:val="0"/>
        </w:rPr>
        <w:t xml:space="preserve">Home Design Copilot</w:t>
      </w:r>
      <w:r w:rsidDel="00000000" w:rsidR="00000000" w:rsidRPr="00000000">
        <w:rPr>
          <w:rtl w:val="0"/>
        </w:rPr>
        <w:t xml:space="preserve">: A new AI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assisted workspace for visualization, image creation, material exploration, plant generation, and design guidance. Users can start from a 2D plan, 3D view, rendering, source image, or plain-language prompt, then guide results with reference images, material direction, lighting notes, style cues, and location ideas.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right="141" w:hanging="360"/>
        <w:rPr/>
      </w:pPr>
      <w:r w:rsidDel="00000000" w:rsidR="00000000" w:rsidRPr="00000000">
        <w:rPr>
          <w:b w:val="1"/>
          <w:bCs w:val="1"/>
          <w:rtl w:val="0"/>
        </w:rPr>
        <w:t xml:space="preserve">AI-Powered Rendering and Design Exploration</w:t>
      </w:r>
      <w:r w:rsidDel="00000000" w:rsidR="00000000" w:rsidRPr="00000000">
        <w:rPr>
          <w:rtl w:val="0"/>
        </w:rPr>
        <w:t xml:space="preserve">: Turns design views into polished presentation images while preserving the structure of the model. Explore lighting, materials, and moods without rebuilding the scene.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right="141" w:hanging="360"/>
        <w:rPr/>
      </w:pPr>
      <w:r w:rsidDel="00000000" w:rsidR="00000000" w:rsidRPr="00000000">
        <w:rPr>
          <w:b w:val="1"/>
          <w:bCs w:val="1"/>
          <w:rtl w:val="0"/>
        </w:rPr>
        <w:t xml:space="preserve">Custom Asset Generation</w:t>
      </w:r>
      <w:r w:rsidDel="00000000" w:rsidR="00000000" w:rsidRPr="00000000">
        <w:rPr>
          <w:rtl w:val="0"/>
        </w:rPr>
        <w:t xml:space="preserve">: Create textures, plants, and supporting design elements on demand. Save results or add them directly to the User Library for future projects.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right="141" w:hanging="360"/>
        <w:rPr/>
      </w:pPr>
      <w:r w:rsidDel="00000000" w:rsidR="00000000" w:rsidRPr="00000000">
        <w:rPr>
          <w:b w:val="1"/>
          <w:bCs w:val="1"/>
          <w:rtl w:val="0"/>
        </w:rPr>
        <w:t xml:space="preserve">Modernized Interface</w:t>
      </w:r>
      <w:r w:rsidDel="00000000" w:rsidR="00000000" w:rsidRPr="00000000">
        <w:rPr>
          <w:rtl w:val="0"/>
        </w:rPr>
        <w:t xml:space="preserve">: Updated startup and welcome screens, a redesigned menu bar and quick access toolbar, compact and large palette options, improved dark mode, and system theme detection — all designed to create a workspace that feels cleaner from the moment it opens.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right="708" w:hanging="360"/>
        <w:rPr/>
      </w:pPr>
      <w:r w:rsidDel="00000000" w:rsidR="00000000" w:rsidRPr="00000000">
        <w:rPr>
          <w:b w:val="1"/>
          <w:bCs w:val="1"/>
          <w:rtl w:val="0"/>
        </w:rPr>
        <w:t xml:space="preserve">Improved SketchUp Import</w:t>
      </w:r>
      <w:r w:rsidDel="00000000" w:rsidR="00000000" w:rsidRPr="00000000">
        <w:rPr>
          <w:rtl w:val="0"/>
        </w:rPr>
        <w:t xml:space="preserve">: Better texture handling for LuxCore, clearer scale and naming controls, visible import progress, organized User Library folders, active-subplan assignment, and new split-import options that convert top-level groups into separate, editable objects.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right="283"/>
        <w:rPr/>
      </w:pPr>
      <w:r w:rsidDel="00000000" w:rsidR="00000000" w:rsidRPr="00000000">
        <w:rPr>
          <w:i w:val="1"/>
          <w:iCs w:val="1"/>
          <w:rtl w:val="0"/>
        </w:rPr>
        <w:t xml:space="preserve">"Punch!® 26 Home &amp; Landscape Design marks a breakthrough moment for home design," says Rita Buschmann, Vice President of Product Management, CAD &amp; Home Design at Punch!® Software. "With Home Design Copilot, customers can turn a spark of inspiration into vivid, presentation-ready visuals in seconds, making the creative process feel more immediate, more expressive, and more powerful than ever."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i w:val="1"/>
          <w:iCs w:val="1"/>
          <w:rtl w:val="0"/>
        </w:rPr>
        <w:t xml:space="preserve">"Each release should make the software feel more capable and more comfortable,” adds Syed Gilani, President of Punch!® Software. “Punch!® 26 Home &amp; Landscape Design delivers a cleaner workspace, stronger SketchUp handling, and refinements that help users stay centered on the design."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To view videos and blog posts showcasing product features, visit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punchsoftware.com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  <w:rtl w:val="0"/>
        </w:rPr>
        <w:t xml:space="preserve">Availability and Pricing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The entire Punch!® Home &amp; Landscape Design lines are now available for purchase from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punchsoftware.com</w:t>
        </w:r>
      </w:hyperlink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714" w:right="566" w:hanging="357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Architectural Series as Bundle with Custom WorkShop Pro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$669.99 USD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A top-tier home and commercial design solution for architects and professionals, bundled with Custom WorkShop Pro for advanced CAD object creation and editing.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714" w:right="566" w:hanging="357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Architectural Series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$599.99 USD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A top-tier home and commercial design solution for architects and professionals.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714" w:right="566" w:hanging="357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as Bundle with Custom WorkShop Pro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$439.99 USD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A powerful home design tool for contractors and serious DIYers, bundled with Custom WorkShop Pro for advanced CAD object creation and editing.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714" w:right="566" w:hanging="357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$359.99 USD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A powerful home design tool for contractors and serious DIYers.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714" w:right="566" w:hanging="357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$199.99 USD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A feature-rich home and landscape design tool with a broad set of customization options for detailed project planning.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714" w:right="566" w:hanging="357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Essentials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$99.99 USD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A practical home design solution with essential tools for remodeling, visualization, and space planning.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714" w:right="566" w:hanging="357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Express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$59.99 USD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A simple tool for furnishing and decorating spaces with basic features for home improvement projects.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bookmarkStart w:colFirst="0" w:colLast="0" w:name="_heading=h.dkonpyyziq3r" w:id="0"/>
      <w:bookmarkEnd w:id="0"/>
      <w:r w:rsidDel="00000000" w:rsidR="00000000" w:rsidRPr="00000000">
        <w:rPr>
          <w:rtl w:val="0"/>
        </w:rPr>
        <w:t xml:space="preserve">All variants are also available as 1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year and 3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year term licenses. </w:t>
      </w:r>
    </w:p>
    <w:p w:rsidR="00000000" w:rsidDel="00000000" w:rsidP="00000000" w:rsidRDefault="00000000" w:rsidRPr="00000000" w14:paraId="0000001F">
      <w:pPr>
        <w:ind w:right="425"/>
        <w:rPr/>
      </w:pPr>
      <w:bookmarkStart w:colFirst="0" w:colLast="0" w:name="_heading=h.6vi92znc3cmy" w:id="1"/>
      <w:bookmarkEnd w:id="1"/>
      <w:r w:rsidDel="00000000" w:rsidR="00000000" w:rsidRPr="00000000">
        <w:rPr>
          <w:rtl w:val="0"/>
        </w:rPr>
        <w:t xml:space="preserve">All variants of this release include </w:t>
      </w:r>
      <w:r w:rsidDel="00000000" w:rsidR="00000000" w:rsidRPr="00000000">
        <w:rPr>
          <w:b w:val="1"/>
          <w:bCs w:val="1"/>
          <w:rtl w:val="0"/>
        </w:rPr>
        <w:t xml:space="preserve">Home Design Copilot</w:t>
      </w:r>
      <w:r w:rsidDel="00000000" w:rsidR="00000000" w:rsidRPr="00000000">
        <w:rPr>
          <w:rtl w:val="0"/>
        </w:rPr>
        <w:t xml:space="preserve">. Usage requires a Copilot term license, available as a 1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year plan for </w:t>
      </w:r>
      <w:r w:rsidDel="00000000" w:rsidR="00000000" w:rsidRPr="00000000">
        <w:rPr>
          <w:b w:val="1"/>
          <w:bCs w:val="1"/>
          <w:rtl w:val="0"/>
        </w:rPr>
        <w:t xml:space="preserve">$99.99 USD</w:t>
      </w:r>
      <w:r w:rsidDel="00000000" w:rsidR="00000000" w:rsidRPr="00000000">
        <w:rPr>
          <w:rtl w:val="0"/>
        </w:rPr>
        <w:t xml:space="preserve"> or a 3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year plan for </w:t>
      </w:r>
      <w:r w:rsidDel="00000000" w:rsidR="00000000" w:rsidRPr="00000000">
        <w:rPr>
          <w:b w:val="1"/>
          <w:bCs w:val="1"/>
          <w:rtl w:val="0"/>
        </w:rPr>
        <w:t xml:space="preserve">$299.99 USD</w:t>
      </w:r>
      <w:r w:rsidDel="00000000" w:rsidR="00000000" w:rsidRPr="00000000">
        <w:rPr>
          <w:rtl w:val="0"/>
        </w:rPr>
        <w:t xml:space="preserve">, each offering a monthly credit allowance for AI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‑</w:t>
      </w:r>
      <w:r w:rsidDel="00000000" w:rsidR="00000000" w:rsidRPr="00000000">
        <w:rPr>
          <w:rtl w:val="0"/>
        </w:rPr>
        <w:t xml:space="preserve">based visualization, asset generation, and design guidance.</w:t>
      </w:r>
    </w:p>
    <w:p w:rsidR="00000000" w:rsidDel="00000000" w:rsidP="00000000" w:rsidRDefault="00000000" w:rsidRPr="00000000" w14:paraId="00000020">
      <w:pPr>
        <w:ind w:right="283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right="283"/>
        <w:rPr/>
      </w:pPr>
      <w:bookmarkStart w:colFirst="0" w:colLast="0" w:name="_heading=h.7udnrfxraue7" w:id="2"/>
      <w:bookmarkEnd w:id="2"/>
      <w:r w:rsidDel="00000000" w:rsidR="00000000" w:rsidRPr="00000000">
        <w:rPr>
          <w:b w:val="1"/>
          <w:bCs w:val="1"/>
          <w:rtl w:val="0"/>
        </w:rPr>
        <w:t xml:space="preserve">Note</w:t>
      </w:r>
      <w:r w:rsidDel="00000000" w:rsidR="00000000" w:rsidRPr="00000000">
        <w:rPr>
          <w:rtl w:val="0"/>
        </w:rPr>
        <w:t xml:space="preserve">: Feature availability varies by variant. For a detailed overview of included tools and capabilities, please refer to the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feature</w:t>
        </w:r>
      </w:hyperlink>
      <w:r w:rsidDel="00000000" w:rsidR="00000000" w:rsidRPr="00000000">
        <w:rPr>
          <w:rtl w:val="0"/>
        </w:rPr>
        <w:t xml:space="preserve"> and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file format</w:t>
        </w:r>
      </w:hyperlink>
      <w:r w:rsidDel="00000000" w:rsidR="00000000" w:rsidRPr="00000000">
        <w:rPr>
          <w:rtl w:val="0"/>
        </w:rPr>
        <w:t xml:space="preserve"> comparison</w:t>
      </w:r>
      <w:r w:rsidDel="00000000" w:rsidR="00000000" w:rsidRPr="00000000">
        <w:rPr>
          <w:color w:val="0563c1"/>
          <w:u w:val="single"/>
          <w:rtl w:val="0"/>
        </w:rPr>
        <w:t xml:space="preserve">s</w:t>
      </w:r>
      <w:r w:rsidDel="00000000" w:rsidR="00000000" w:rsidRPr="00000000">
        <w:rPr>
          <w:rtl w:val="0"/>
        </w:rPr>
        <w:t xml:space="preserve"> on the Punch!® Software website.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283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  <w:rtl w:val="0"/>
        </w:rPr>
        <w:t xml:space="preserve">About Punch!® Software</w:t>
      </w:r>
    </w:p>
    <w:p w:rsidR="00000000" w:rsidDel="00000000" w:rsidP="00000000" w:rsidRDefault="00000000" w:rsidRPr="00000000" w14:paraId="00000023">
      <w:pPr>
        <w:ind w:right="283"/>
        <w:rPr/>
      </w:pPr>
      <w:r w:rsidDel="00000000" w:rsidR="00000000" w:rsidRPr="00000000">
        <w:rPr>
          <w:rtl w:val="0"/>
        </w:rPr>
        <w:t xml:space="preserve">Punch!® Software is renowned for its industry-leading home design, landscape design, architectural, and mechanical CAD software available for both Windows and Macintosh platforms. Our flagship products, including Punch!® Home &amp; Landscape Design, Punch!CAD ViaCAD, and Punch!CAD SharkCAD, are designed to deliver exceptional speed and a user-friendly interface, making them ideal for both business and personal use.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  <w:rtl w:val="0"/>
        </w:rPr>
        <w:t xml:space="preserve">Contact: 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Punch!® Software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+1 800-334-0457  </w:t>
      </w:r>
    </w:p>
    <w:p w:rsidR="00000000" w:rsidDel="00000000" w:rsidP="00000000" w:rsidRDefault="00000000" w:rsidRPr="00000000" w14:paraId="00000027">
      <w:pPr>
        <w:rPr/>
      </w:pP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pr@punchsoftware.com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right="142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Copyright 2026 Punch!® Software. All rights reserved. ViaCAD and SharkCAD are registered trademarks of Punch!CAD. All other identifiable marks are the property of their respective owners.</w:t>
      </w:r>
    </w:p>
    <w:sectPr>
      <w:headerReference r:id="rId13" w:type="default"/>
      <w:headerReference r:id="rId14" w:type="first"/>
      <w:pgSz w:h="15840" w:w="12240" w:orient="portrait"/>
      <w:pgMar w:bottom="851" w:top="709" w:left="1134" w:right="1183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ambria Math">
    <w:embedRegular w:fontKey="{00000000-0000-0000-0000-000000000000}" r:id="rId3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-1418" w:right="-1413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-744854</wp:posOffset>
          </wp:positionH>
          <wp:positionV relativeFrom="paragraph">
            <wp:posOffset>-45719</wp:posOffset>
          </wp:positionV>
          <wp:extent cx="7802880" cy="4107180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02880" cy="410718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76" w:lineRule="auto"/>
      <w:jc w:val="center"/>
    </w:pPr>
    <w:rPr>
      <w:b w:val="1"/>
      <w:bCs w:val="1"/>
      <w:color w:val="c00000"/>
      <w:sz w:val="32"/>
      <w:szCs w:val="32"/>
    </w:rPr>
  </w:style>
  <w:style w:type="paragraph" w:styleId="Heading2">
    <w:name w:val="heading 2"/>
    <w:basedOn w:val="Normal"/>
    <w:next w:val="Normal"/>
    <w:pPr>
      <w:jc w:val="center"/>
    </w:pPr>
    <w:rPr>
      <w:i w:val="1"/>
      <w:iCs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before="480" w:line="276" w:lineRule="auto"/>
      <w:jc w:val="center"/>
    </w:pPr>
    <w:rPr>
      <w:b w:val="1"/>
      <w:bCs w:val="1"/>
      <w:color w:val="7f7f7f"/>
      <w:sz w:val="32"/>
      <w:szCs w:val="32"/>
    </w:rPr>
  </w:style>
  <w:style w:type="paragraph" w:styleId="Subtitle">
    <w:name w:val="Subtitle"/>
    <w:basedOn w:val="Normal"/>
    <w:next w:val="Normal"/>
    <w:pPr>
      <w:keepNext w:val="0"/>
      <w:keepLines w:val="0"/>
      <w:spacing w:before="0" w:line="240" w:lineRule="auto"/>
      <w:jc w:val="center"/>
    </w:pPr>
    <w:rPr>
      <w:b w:val="0"/>
      <w:bCs w:val="0"/>
      <w:i w:val="1"/>
      <w:iCs w:val="1"/>
      <w:color w:val="000000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punchsoftware.com/punch-file-format-comparison" TargetMode="External"/><Relationship Id="rId10" Type="http://schemas.openxmlformats.org/officeDocument/2006/relationships/hyperlink" Target="https://www.punchsoftware.com/which-pc-version-is-right-for-me" TargetMode="External"/><Relationship Id="rId13" Type="http://schemas.openxmlformats.org/officeDocument/2006/relationships/header" Target="header1.xml"/><Relationship Id="rId12" Type="http://schemas.openxmlformats.org/officeDocument/2006/relationships/hyperlink" Target="mailto:pr@punchsoftware.co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unchsoftware.com" TargetMode="External"/><Relationship Id="rId14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unchsoftware.com" TargetMode="External"/><Relationship Id="rId8" Type="http://schemas.openxmlformats.org/officeDocument/2006/relationships/hyperlink" Target="https://punchsoftware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ambriaMath-regular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ZkwnPF/BGe7HTl7iku6S91uHcg==">CgMxLjAyDmguZGtvbnB5eXppcTNyMg5oLjZ2aTkyem5jM2NteTIOaC43dWRucmZ4cmF1ZTc4AHIhMVQ4aXM0ZjcxdVBaRTRRSDYxSVp5QlRTQS10eFl2RlZl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